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bookmarkStart w:id="0" w:name="_GoBack"/>
      <w:r>
        <w:rPr>
          <w:b/>
          <w:bCs/>
          <w:color w:val="000000"/>
          <w:sz w:val="40"/>
          <w:szCs w:val="40"/>
        </w:rPr>
        <w:t xml:space="preserve">Каббала в «Маятнике Фуко»: опасность </w:t>
      </w:r>
      <w:proofErr w:type="spellStart"/>
      <w:r>
        <w:rPr>
          <w:b/>
          <w:bCs/>
          <w:color w:val="000000"/>
          <w:sz w:val="40"/>
          <w:szCs w:val="40"/>
        </w:rPr>
        <w:t>гиперинтерпретации</w:t>
      </w:r>
      <w:proofErr w:type="spellEnd"/>
    </w:p>
    <w:bookmarkEnd w:id="0"/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встрече «Умберто Эко и еврейская мистика», организованной проектом «</w:t>
      </w:r>
      <w:proofErr w:type="spellStart"/>
      <w:r>
        <w:rPr>
          <w:b/>
          <w:bCs/>
          <w:color w:val="000000"/>
          <w:sz w:val="27"/>
          <w:szCs w:val="27"/>
        </w:rPr>
        <w:t>Эшколот</w:t>
      </w:r>
      <w:proofErr w:type="spellEnd"/>
      <w:r>
        <w:rPr>
          <w:b/>
          <w:bCs/>
          <w:color w:val="000000"/>
          <w:sz w:val="27"/>
          <w:szCs w:val="27"/>
        </w:rPr>
        <w:t xml:space="preserve">» совместно с Итальянским институтом культуры в Москве, религиовед Мария </w:t>
      </w:r>
      <w:proofErr w:type="spellStart"/>
      <w:r>
        <w:rPr>
          <w:b/>
          <w:bCs/>
          <w:color w:val="000000"/>
          <w:sz w:val="27"/>
          <w:szCs w:val="27"/>
        </w:rPr>
        <w:t>Эндель</w:t>
      </w:r>
      <w:proofErr w:type="spellEnd"/>
      <w:r>
        <w:rPr>
          <w:b/>
          <w:bCs/>
          <w:color w:val="000000"/>
          <w:sz w:val="27"/>
          <w:szCs w:val="27"/>
        </w:rPr>
        <w:t xml:space="preserve"> задалась вопросом, волнующим всех (по)читателей</w:t>
      </w:r>
      <w:proofErr w:type="gramStart"/>
      <w:r>
        <w:rPr>
          <w:b/>
          <w:bCs/>
          <w:color w:val="000000"/>
          <w:sz w:val="27"/>
          <w:szCs w:val="27"/>
        </w:rPr>
        <w:t xml:space="preserve"> Э</w:t>
      </w:r>
      <w:proofErr w:type="gramEnd"/>
      <w:r>
        <w:rPr>
          <w:b/>
          <w:bCs/>
          <w:color w:val="000000"/>
          <w:sz w:val="27"/>
          <w:szCs w:val="27"/>
        </w:rPr>
        <w:t>ко: зачем автор романа «Маятник Фуко» убивает своих любимых героев? Давид Гарт суммирует ее размышления на эту тему.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своих «Заметках на полях “Имени Розы”» Умберто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ко объясняет: «Я написал роман, потому что мне захотелось. &lt;…&gt; Мне хотелось отравить монаха. Думаю, что всякий роман рождается от подобных мыслей».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«Имя Розы» вышло в 1980 году, через восемь лет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 xml:space="preserve">ко написал новый роман — «Маятник Фуко», в котором убивает двух из трех главных героев: редактора и ироничного скептика </w:t>
      </w:r>
      <w:proofErr w:type="spellStart"/>
      <w:r>
        <w:rPr>
          <w:color w:val="000000"/>
          <w:sz w:val="27"/>
          <w:szCs w:val="27"/>
        </w:rPr>
        <w:t>Якопо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 и транслятора каббалистического знания, начитанного в еврейских материях интеллектуала, мнящего себя евреем, </w:t>
      </w:r>
      <w:proofErr w:type="spellStart"/>
      <w:r>
        <w:rPr>
          <w:color w:val="000000"/>
          <w:sz w:val="27"/>
          <w:szCs w:val="27"/>
        </w:rPr>
        <w:t>Диоталлеви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Диоталлеви</w:t>
      </w:r>
      <w:proofErr w:type="spellEnd"/>
      <w:r>
        <w:rPr>
          <w:color w:val="000000"/>
          <w:sz w:val="27"/>
          <w:szCs w:val="27"/>
        </w:rPr>
        <w:t xml:space="preserve"> умирает от рака,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 повешен на маятнике Фуко.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Зачем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ко понадобилось убивать своих героев и почему именно таким способом?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Ответ, разумеется, как и всё в этом романе, связан с каббалой, но кроется не столько в ней, сколько в теории интерпретации, которой придерживается автор.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Якопо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Бельбо</w:t>
      </w:r>
      <w:proofErr w:type="spellEnd"/>
      <w:r>
        <w:rPr>
          <w:b/>
          <w:bCs/>
          <w:color w:val="000000"/>
          <w:sz w:val="27"/>
          <w:szCs w:val="27"/>
        </w:rPr>
        <w:t xml:space="preserve"> и теософская каббала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«Маятник Фуко» — самый каббалистический роман за всю историю европейской, а возможно, и еврейской литературы, он доверху наполнен каббалистическими концептами и их толкованиями, именами еврейских мистиков, названиями их книг и проч. Серьезная увлеченность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 xml:space="preserve">ко каббалой известна в соответствующих кругах. Например, ведущий современный исследователь еврейской мистики </w:t>
      </w:r>
      <w:proofErr w:type="spellStart"/>
      <w:r>
        <w:rPr>
          <w:color w:val="000000"/>
          <w:sz w:val="27"/>
          <w:szCs w:val="27"/>
        </w:rPr>
        <w:t>Моше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Идель</w:t>
      </w:r>
      <w:proofErr w:type="spellEnd"/>
      <w:r>
        <w:rPr>
          <w:color w:val="000000"/>
          <w:sz w:val="27"/>
          <w:szCs w:val="27"/>
        </w:rPr>
        <w:t xml:space="preserve"> в своей статье 1997 года «Эко и каббала»</w:t>
      </w:r>
      <w:bookmarkStart w:id="1" w:name="_ftnref1"/>
      <w:bookmarkEnd w:id="1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"http://www.lechaim.ru/ARHIV/260/conspect.htm" \l "_ftn1" \o ""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footnotenumberintext"/>
          <w:b/>
          <w:bCs/>
          <w:color w:val="800080"/>
          <w:sz w:val="27"/>
          <w:szCs w:val="27"/>
          <w:u w:val="single"/>
          <w:vertAlign w:val="superscript"/>
        </w:rPr>
        <w:t>[1]</w:t>
      </w:r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отмечает, что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ко — крупный собиратель книг христианских каббалистов. Впрочем, надо заметить, что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 xml:space="preserve">ко в этом не оригинален — он наследник давней славной традиции: </w:t>
      </w:r>
      <w:r>
        <w:rPr>
          <w:color w:val="000000"/>
          <w:sz w:val="27"/>
          <w:szCs w:val="27"/>
        </w:rPr>
        <w:lastRenderedPageBreak/>
        <w:t>итальянские интеллектуалы питали интерес к еврейской мистике и гебраистике в целом с XV века, с Ренессанса.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Эко демонстрирует близкое знакомство с обоими направлениями каббалы — теософским и профетическим. Теософская каббала, появившаяся с XIII века и получившая дальнейшее развитие в учении Ицхака </w:t>
      </w:r>
      <w:proofErr w:type="spellStart"/>
      <w:r>
        <w:rPr>
          <w:color w:val="000000"/>
          <w:sz w:val="27"/>
          <w:szCs w:val="27"/>
        </w:rPr>
        <w:t>Лурии</w:t>
      </w:r>
      <w:proofErr w:type="spellEnd"/>
      <w:r>
        <w:rPr>
          <w:color w:val="000000"/>
          <w:sz w:val="27"/>
          <w:szCs w:val="27"/>
        </w:rPr>
        <w:t xml:space="preserve">, концентрируется вокруг доктрины десяти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 xml:space="preserve"> — десяти качеств Б-га и в то же время Его эманаций, находящихся между Творцом и творением. </w:t>
      </w:r>
      <w:proofErr w:type="gramStart"/>
      <w:r>
        <w:rPr>
          <w:color w:val="000000"/>
          <w:sz w:val="27"/>
          <w:szCs w:val="27"/>
        </w:rPr>
        <w:t xml:space="preserve">Профетическая, или пророческая, каббала связана, прежде всего, с именем Авраама </w:t>
      </w:r>
      <w:proofErr w:type="spellStart"/>
      <w:r>
        <w:rPr>
          <w:color w:val="000000"/>
          <w:sz w:val="27"/>
          <w:szCs w:val="27"/>
        </w:rPr>
        <w:t>Абулафии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сефардского</w:t>
      </w:r>
      <w:proofErr w:type="spellEnd"/>
      <w:r>
        <w:rPr>
          <w:color w:val="000000"/>
          <w:sz w:val="27"/>
          <w:szCs w:val="27"/>
        </w:rPr>
        <w:t xml:space="preserve"> мистика XIII века (в честь которого герои «Маятника» назвали компьютер), и ее учение, в двух словах, сводится к тому, что человек может выйти за пределы повседневного опыта и получить опыт мистический, то есть приблизиться к Б-</w:t>
      </w:r>
      <w:proofErr w:type="spellStart"/>
      <w:r>
        <w:rPr>
          <w:color w:val="000000"/>
          <w:sz w:val="27"/>
          <w:szCs w:val="27"/>
        </w:rPr>
        <w:t>гу</w:t>
      </w:r>
      <w:proofErr w:type="spellEnd"/>
      <w:r>
        <w:rPr>
          <w:color w:val="000000"/>
          <w:sz w:val="27"/>
          <w:szCs w:val="27"/>
        </w:rPr>
        <w:t>, с помощью «детской игры» с Б-</w:t>
      </w:r>
      <w:proofErr w:type="spellStart"/>
      <w:r>
        <w:rPr>
          <w:color w:val="000000"/>
          <w:sz w:val="27"/>
          <w:szCs w:val="27"/>
        </w:rPr>
        <w:t>жественными</w:t>
      </w:r>
      <w:proofErr w:type="spellEnd"/>
      <w:r>
        <w:rPr>
          <w:color w:val="000000"/>
          <w:sz w:val="27"/>
          <w:szCs w:val="27"/>
        </w:rPr>
        <w:t xml:space="preserve"> именами — перестановки букв и т. д</w:t>
      </w:r>
      <w:proofErr w:type="gramEnd"/>
      <w:r>
        <w:rPr>
          <w:color w:val="000000"/>
          <w:sz w:val="27"/>
          <w:szCs w:val="27"/>
        </w:rPr>
        <w:t>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Оба направления каббалы представлены в «Маятнике» его главными героями: теософское олицетворяет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, профетическое — </w:t>
      </w:r>
      <w:proofErr w:type="spellStart"/>
      <w:r>
        <w:rPr>
          <w:color w:val="000000"/>
          <w:sz w:val="27"/>
          <w:szCs w:val="27"/>
        </w:rPr>
        <w:t>Диоталлеви</w:t>
      </w:r>
      <w:proofErr w:type="spellEnd"/>
      <w:r>
        <w:rPr>
          <w:color w:val="000000"/>
          <w:sz w:val="27"/>
          <w:szCs w:val="27"/>
        </w:rPr>
        <w:t>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Концепция Древа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 xml:space="preserve"> пронизывает весь роман — и </w:t>
      </w:r>
      <w:proofErr w:type="spellStart"/>
      <w:r>
        <w:rPr>
          <w:color w:val="000000"/>
          <w:sz w:val="27"/>
          <w:szCs w:val="27"/>
        </w:rPr>
        <w:t>нарративно</w:t>
      </w:r>
      <w:proofErr w:type="spellEnd"/>
      <w:r>
        <w:rPr>
          <w:color w:val="000000"/>
          <w:sz w:val="27"/>
          <w:szCs w:val="27"/>
        </w:rPr>
        <w:t xml:space="preserve">, и композиционно. Книга делится на 120 глав и 10 частей, названных как 10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 xml:space="preserve"> и связанных с определенными качествами, присущими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>. Эпиграф из трактата «</w:t>
      </w:r>
      <w:proofErr w:type="spellStart"/>
      <w:r>
        <w:rPr>
          <w:color w:val="000000"/>
          <w:sz w:val="27"/>
          <w:szCs w:val="27"/>
        </w:rPr>
        <w:t>Эц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хаим</w:t>
      </w:r>
      <w:proofErr w:type="spellEnd"/>
      <w:r>
        <w:rPr>
          <w:color w:val="000000"/>
          <w:sz w:val="27"/>
          <w:szCs w:val="27"/>
        </w:rPr>
        <w:t xml:space="preserve">» («Древо жизни») каббалиста Хаима </w:t>
      </w:r>
      <w:proofErr w:type="spellStart"/>
      <w:r>
        <w:rPr>
          <w:color w:val="000000"/>
          <w:sz w:val="27"/>
          <w:szCs w:val="27"/>
        </w:rPr>
        <w:t>Виталя</w:t>
      </w:r>
      <w:proofErr w:type="spellEnd"/>
      <w:r>
        <w:rPr>
          <w:color w:val="000000"/>
          <w:sz w:val="27"/>
          <w:szCs w:val="27"/>
        </w:rPr>
        <w:t xml:space="preserve">, ученика </w:t>
      </w:r>
      <w:proofErr w:type="spellStart"/>
      <w:r>
        <w:rPr>
          <w:color w:val="000000"/>
          <w:sz w:val="27"/>
          <w:szCs w:val="27"/>
        </w:rPr>
        <w:t>Лурии</w:t>
      </w:r>
      <w:proofErr w:type="spellEnd"/>
      <w:r>
        <w:rPr>
          <w:color w:val="000000"/>
          <w:sz w:val="27"/>
          <w:szCs w:val="27"/>
        </w:rPr>
        <w:t xml:space="preserve">, высвечивает сходство между маятником и Древом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>, уподобляя маятнику Фуко ствол этого Древа, луч Б-</w:t>
      </w:r>
      <w:proofErr w:type="spellStart"/>
      <w:r>
        <w:rPr>
          <w:color w:val="000000"/>
          <w:sz w:val="27"/>
          <w:szCs w:val="27"/>
        </w:rPr>
        <w:t>жественного</w:t>
      </w:r>
      <w:proofErr w:type="spellEnd"/>
      <w:r>
        <w:rPr>
          <w:color w:val="000000"/>
          <w:sz w:val="27"/>
          <w:szCs w:val="27"/>
        </w:rPr>
        <w:t xml:space="preserve"> света, направляемый от </w:t>
      </w:r>
      <w:proofErr w:type="spellStart"/>
      <w:r>
        <w:rPr>
          <w:color w:val="000000"/>
          <w:sz w:val="27"/>
          <w:szCs w:val="27"/>
        </w:rPr>
        <w:t>сфиры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Кетер</w:t>
      </w:r>
      <w:proofErr w:type="spellEnd"/>
      <w:r>
        <w:rPr>
          <w:color w:val="000000"/>
          <w:sz w:val="27"/>
          <w:szCs w:val="27"/>
        </w:rPr>
        <w:t xml:space="preserve"> к </w:t>
      </w:r>
      <w:proofErr w:type="spellStart"/>
      <w:r>
        <w:rPr>
          <w:color w:val="000000"/>
          <w:sz w:val="27"/>
          <w:szCs w:val="27"/>
        </w:rPr>
        <w:t>сфире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Малхут</w:t>
      </w:r>
      <w:proofErr w:type="spellEnd"/>
      <w:r>
        <w:rPr>
          <w:color w:val="000000"/>
          <w:sz w:val="27"/>
          <w:szCs w:val="27"/>
        </w:rPr>
        <w:t>, от Б-га в мир: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7"/>
          <w:szCs w:val="27"/>
        </w:rPr>
        <w:t>И вот свет Бесконечности (</w:t>
      </w:r>
      <w:proofErr w:type="spellStart"/>
      <w:r>
        <w:rPr>
          <w:i/>
          <w:iCs/>
          <w:color w:val="000000"/>
          <w:sz w:val="27"/>
          <w:szCs w:val="27"/>
        </w:rPr>
        <w:t>Эйн</w:t>
      </w:r>
      <w:proofErr w:type="spellEnd"/>
      <w:r>
        <w:rPr>
          <w:i/>
          <w:iCs/>
          <w:color w:val="000000"/>
          <w:sz w:val="27"/>
          <w:szCs w:val="27"/>
        </w:rPr>
        <w:t>-Соф) простирался в виде прямой линии посреди бесконечной пустоты, и простирался, и распространился до самого низа не сразу, но распространялся очень медленно, т. е. сначала он распространялся как луч света, и сразу в начале распространения своего в тайне линии простирался, распространялся и расходился подобно кругу, окружающему себя.</w:t>
      </w:r>
      <w:proofErr w:type="gramEnd"/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1319FF1B" wp14:editId="675C7637">
            <wp:extent cx="5621655" cy="8583930"/>
            <wp:effectExtent l="0" t="0" r="0" b="7620"/>
            <wp:docPr id="1" name="Рисунок 1" descr="http://www.lechaim.ru/ARHIV/260/conspect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haim.ru/ARHIV/260/conspect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858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00" w:rsidRDefault="008B7E00" w:rsidP="008B7E00">
      <w:pPr>
        <w:pStyle w:val="podpisi"/>
        <w:spacing w:before="96" w:beforeAutospacing="0" w:after="288" w:afterAutospacing="0"/>
        <w:ind w:left="284" w:righ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Рисунок древа </w:t>
      </w:r>
      <w:proofErr w:type="spellStart"/>
      <w:r>
        <w:rPr>
          <w:b/>
          <w:bCs/>
          <w:color w:val="000000"/>
          <w:sz w:val="20"/>
          <w:szCs w:val="20"/>
        </w:rPr>
        <w:t>сфирот</w:t>
      </w:r>
      <w:proofErr w:type="spellEnd"/>
      <w:r>
        <w:rPr>
          <w:b/>
          <w:bCs/>
          <w:color w:val="000000"/>
          <w:sz w:val="20"/>
          <w:szCs w:val="20"/>
        </w:rPr>
        <w:t xml:space="preserve">. Из книги </w:t>
      </w:r>
      <w:proofErr w:type="spellStart"/>
      <w:r>
        <w:rPr>
          <w:b/>
          <w:bCs/>
          <w:color w:val="000000"/>
          <w:sz w:val="20"/>
          <w:szCs w:val="20"/>
        </w:rPr>
        <w:t>Атанасиуса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Кирхера</w:t>
      </w:r>
      <w:proofErr w:type="spellEnd"/>
      <w:r>
        <w:rPr>
          <w:b/>
          <w:bCs/>
          <w:color w:val="000000"/>
          <w:sz w:val="20"/>
          <w:szCs w:val="20"/>
        </w:rPr>
        <w:t xml:space="preserve"> «Египетский Эдип». T. 2. Рим. 1652 год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учение о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 xml:space="preserve">, как, впрочем, и на все остальное, Эко смотрит с большой долей иронии, например, сравнивая Древо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 xml:space="preserve"> с двигателем автомобиля: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pacing w:val="-2"/>
          <w:sz w:val="27"/>
          <w:szCs w:val="27"/>
        </w:rPr>
        <w:t xml:space="preserve">— Вчера вечером мне в руки попались правила для водителей категории В. Возможно, причиной были сумерки, а может быть, ваш рассказ, но мне казалось, что эти страницы хранят в себе Нечто Другое. А если автомобиль существует лишь как метафора создания мира? Только не следует замыкаться на его внешнем виде или ограничиваться представлением о панели приборов, нужно увидеть в нем то, что задумал Создатель, то, что скрывается </w:t>
      </w:r>
      <w:proofErr w:type="gramStart"/>
      <w:r>
        <w:rPr>
          <w:i/>
          <w:iCs/>
          <w:color w:val="000000"/>
          <w:spacing w:val="-2"/>
          <w:sz w:val="27"/>
          <w:szCs w:val="27"/>
        </w:rPr>
        <w:t>под</w:t>
      </w:r>
      <w:proofErr w:type="gramEnd"/>
      <w:r>
        <w:rPr>
          <w:i/>
          <w:iCs/>
          <w:color w:val="000000"/>
          <w:spacing w:val="-2"/>
          <w:sz w:val="27"/>
          <w:szCs w:val="27"/>
        </w:rPr>
        <w:t xml:space="preserve">. То, что под, соответствует тому, что </w:t>
      </w:r>
      <w:proofErr w:type="gramStart"/>
      <w:r>
        <w:rPr>
          <w:i/>
          <w:iCs/>
          <w:color w:val="000000"/>
          <w:spacing w:val="-2"/>
          <w:sz w:val="27"/>
          <w:szCs w:val="27"/>
        </w:rPr>
        <w:t>над</w:t>
      </w:r>
      <w:proofErr w:type="gramEnd"/>
      <w:r>
        <w:rPr>
          <w:i/>
          <w:iCs/>
          <w:color w:val="000000"/>
          <w:spacing w:val="-2"/>
          <w:sz w:val="27"/>
          <w:szCs w:val="27"/>
        </w:rPr>
        <w:t xml:space="preserve">. Древо </w:t>
      </w:r>
      <w:proofErr w:type="spellStart"/>
      <w:r>
        <w:rPr>
          <w:i/>
          <w:iCs/>
          <w:color w:val="000000"/>
          <w:spacing w:val="-2"/>
          <w:sz w:val="27"/>
          <w:szCs w:val="27"/>
        </w:rPr>
        <w:t>сефирот</w:t>
      </w:r>
      <w:proofErr w:type="spellEnd"/>
      <w:r>
        <w:rPr>
          <w:i/>
          <w:iCs/>
          <w:color w:val="000000"/>
          <w:spacing w:val="-2"/>
          <w:sz w:val="27"/>
          <w:szCs w:val="27"/>
        </w:rPr>
        <w:t xml:space="preserve">. &lt;…&gt; прежде всего, карданный вал </w:t>
      </w:r>
      <w:proofErr w:type="gramStart"/>
      <w:r>
        <w:rPr>
          <w:i/>
          <w:iCs/>
          <w:color w:val="000000"/>
          <w:spacing w:val="-2"/>
          <w:sz w:val="27"/>
          <w:szCs w:val="27"/>
        </w:rPr>
        <w:t>является</w:t>
      </w:r>
      <w:proofErr w:type="gramEnd"/>
      <w:r>
        <w:rPr>
          <w:i/>
          <w:iCs/>
          <w:color w:val="000000"/>
          <w:spacing w:val="-2"/>
          <w:sz w:val="27"/>
          <w:szCs w:val="27"/>
        </w:rPr>
        <w:t xml:space="preserve"> по сути Деревом, к тому же эти слова одинаково звучат в итальянском языке. Итак, добавим мотор впереди, два передних колеса, сцепление, коробку передач, два шарнира, дифференциал и два задних колеса. Итого, десять наименований, как и десять </w:t>
      </w:r>
      <w:proofErr w:type="spellStart"/>
      <w:r>
        <w:rPr>
          <w:i/>
          <w:iCs/>
          <w:color w:val="000000"/>
          <w:spacing w:val="-2"/>
          <w:sz w:val="27"/>
          <w:szCs w:val="27"/>
        </w:rPr>
        <w:t>сефирот</w:t>
      </w:r>
      <w:proofErr w:type="spellEnd"/>
      <w:r>
        <w:rPr>
          <w:i/>
          <w:iCs/>
          <w:color w:val="000000"/>
          <w:spacing w:val="-2"/>
          <w:sz w:val="27"/>
          <w:szCs w:val="27"/>
        </w:rPr>
        <w:t xml:space="preserve">. &lt;…&gt; — А если у нас </w:t>
      </w:r>
      <w:proofErr w:type="gramStart"/>
      <w:r>
        <w:rPr>
          <w:i/>
          <w:iCs/>
          <w:color w:val="000000"/>
          <w:spacing w:val="-2"/>
          <w:sz w:val="27"/>
          <w:szCs w:val="27"/>
        </w:rPr>
        <w:t>задние</w:t>
      </w:r>
      <w:proofErr w:type="gramEnd"/>
      <w:r>
        <w:rPr>
          <w:i/>
          <w:iCs/>
          <w:color w:val="000000"/>
          <w:spacing w:val="-2"/>
          <w:sz w:val="27"/>
          <w:szCs w:val="27"/>
        </w:rPr>
        <w:t xml:space="preserve"> и мотор и привод? — Это — сатанинский вариант...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Несмотря на иронию, Древо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 xml:space="preserve"> — важный сквозной сюжет, важный, прежде всего, для </w:t>
      </w:r>
      <w:proofErr w:type="spellStart"/>
      <w:r>
        <w:rPr>
          <w:color w:val="000000"/>
          <w:sz w:val="27"/>
          <w:szCs w:val="27"/>
        </w:rPr>
        <w:t>Якопо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 («мое дерево — это древо </w:t>
      </w:r>
      <w:proofErr w:type="spellStart"/>
      <w:r>
        <w:rPr>
          <w:color w:val="000000"/>
          <w:sz w:val="27"/>
          <w:szCs w:val="27"/>
        </w:rPr>
        <w:t>Бельбот</w:t>
      </w:r>
      <w:proofErr w:type="spellEnd"/>
      <w:r>
        <w:rPr>
          <w:color w:val="000000"/>
          <w:sz w:val="27"/>
          <w:szCs w:val="27"/>
        </w:rPr>
        <w:t xml:space="preserve">»). В течение романного времени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 проходит линией маятника, падает вниз — с вершины Древа, от </w:t>
      </w:r>
      <w:proofErr w:type="spellStart"/>
      <w:r>
        <w:rPr>
          <w:color w:val="000000"/>
          <w:sz w:val="27"/>
          <w:szCs w:val="27"/>
        </w:rPr>
        <w:t>сфиры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Кетер</w:t>
      </w:r>
      <w:proofErr w:type="spellEnd"/>
      <w:r>
        <w:rPr>
          <w:color w:val="000000"/>
          <w:sz w:val="27"/>
          <w:szCs w:val="27"/>
        </w:rPr>
        <w:t>, с которой начинается книга, от Б-</w:t>
      </w:r>
      <w:proofErr w:type="spellStart"/>
      <w:r>
        <w:rPr>
          <w:color w:val="000000"/>
          <w:sz w:val="27"/>
          <w:szCs w:val="27"/>
        </w:rPr>
        <w:t>жественного</w:t>
      </w:r>
      <w:proofErr w:type="spellEnd"/>
      <w:r>
        <w:rPr>
          <w:color w:val="000000"/>
          <w:sz w:val="27"/>
          <w:szCs w:val="27"/>
        </w:rPr>
        <w:t xml:space="preserve"> — в мир, где царят силы зла, силы </w:t>
      </w:r>
      <w:proofErr w:type="spellStart"/>
      <w:r>
        <w:rPr>
          <w:color w:val="000000"/>
          <w:sz w:val="27"/>
          <w:szCs w:val="27"/>
        </w:rPr>
        <w:t>клипот</w:t>
      </w:r>
      <w:proofErr w:type="spellEnd"/>
      <w:r>
        <w:rPr>
          <w:color w:val="000000"/>
          <w:sz w:val="27"/>
          <w:szCs w:val="27"/>
        </w:rPr>
        <w:t>, и это падение заканчивается трагически — человеческим жертвоприношением.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Диоталлеви</w:t>
      </w:r>
      <w:proofErr w:type="spellEnd"/>
      <w:r>
        <w:rPr>
          <w:color w:val="000000"/>
          <w:sz w:val="27"/>
          <w:szCs w:val="27"/>
        </w:rPr>
        <w:t xml:space="preserve"> рассказывает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клипот</w:t>
      </w:r>
      <w:proofErr w:type="spellEnd"/>
      <w:r>
        <w:rPr>
          <w:color w:val="000000"/>
          <w:sz w:val="27"/>
          <w:szCs w:val="27"/>
        </w:rPr>
        <w:t>, предостерегает его: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Должно быть, с самого начала космос имел какой-то дефект, однако даже наимудрейшим раввинам не удалось полностью его объяснить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&lt;…&gt; 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аковины,</w:t>
      </w:r>
      <w:r>
        <w:rPr>
          <w:rStyle w:val="apple-converted-space"/>
          <w:i/>
          <w:iCs/>
          <w:color w:val="000000"/>
          <w:spacing w:val="24"/>
          <w:sz w:val="27"/>
          <w:szCs w:val="27"/>
        </w:rPr>
        <w:t> </w:t>
      </w:r>
      <w:proofErr w:type="spellStart"/>
      <w:r>
        <w:rPr>
          <w:i/>
          <w:iCs/>
          <w:color w:val="000000"/>
          <w:spacing w:val="24"/>
          <w:sz w:val="27"/>
          <w:szCs w:val="27"/>
        </w:rPr>
        <w:t>qelippot</w:t>
      </w:r>
      <w:proofErr w:type="spellEnd"/>
      <w:r>
        <w:rPr>
          <w:i/>
          <w:iCs/>
          <w:color w:val="000000"/>
          <w:spacing w:val="24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pacing w:val="24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бациллы разрушения, поджидали где-то, </w:t>
      </w:r>
      <w:proofErr w:type="spellStart"/>
      <w:r>
        <w:rPr>
          <w:i/>
          <w:iCs/>
          <w:color w:val="000000"/>
          <w:sz w:val="27"/>
          <w:szCs w:val="27"/>
        </w:rPr>
        <w:t>затаясь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— Липкие ребята эти</w:t>
      </w:r>
      <w:r>
        <w:rPr>
          <w:rStyle w:val="apple-converted-space"/>
          <w:i/>
          <w:iCs/>
          <w:color w:val="000000"/>
          <w:spacing w:val="24"/>
          <w:sz w:val="27"/>
          <w:szCs w:val="27"/>
        </w:rPr>
        <w:t> </w:t>
      </w:r>
      <w:proofErr w:type="spellStart"/>
      <w:r>
        <w:rPr>
          <w:i/>
          <w:iCs/>
          <w:color w:val="000000"/>
          <w:spacing w:val="24"/>
          <w:sz w:val="27"/>
          <w:szCs w:val="27"/>
        </w:rPr>
        <w:t>qelippot</w:t>
      </w:r>
      <w:proofErr w:type="spellEnd"/>
      <w:r>
        <w:rPr>
          <w:i/>
          <w:iCs/>
          <w:color w:val="000000"/>
          <w:spacing w:val="24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pacing w:val="24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— вмешался </w:t>
      </w:r>
      <w:proofErr w:type="spellStart"/>
      <w:r>
        <w:rPr>
          <w:i/>
          <w:iCs/>
          <w:color w:val="000000"/>
          <w:sz w:val="27"/>
          <w:szCs w:val="27"/>
        </w:rPr>
        <w:t>Бельбо</w:t>
      </w:r>
      <w:proofErr w:type="spellEnd"/>
      <w:r>
        <w:rPr>
          <w:i/>
          <w:iCs/>
          <w:color w:val="000000"/>
          <w:sz w:val="27"/>
          <w:szCs w:val="27"/>
        </w:rPr>
        <w:t>, — &lt;…&gt; Ну, а потом?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— А потом, — спокойно объяснял </w:t>
      </w:r>
      <w:proofErr w:type="spellStart"/>
      <w:r>
        <w:rPr>
          <w:i/>
          <w:iCs/>
          <w:color w:val="000000"/>
          <w:sz w:val="27"/>
          <w:szCs w:val="27"/>
        </w:rPr>
        <w:t>Диоталлеви</w:t>
      </w:r>
      <w:proofErr w:type="spellEnd"/>
      <w:r>
        <w:rPr>
          <w:i/>
          <w:iCs/>
          <w:color w:val="000000"/>
          <w:sz w:val="27"/>
          <w:szCs w:val="27"/>
        </w:rPr>
        <w:t xml:space="preserve">, — в свете Сурового Суда, </w:t>
      </w:r>
      <w:proofErr w:type="spellStart"/>
      <w:r>
        <w:rPr>
          <w:i/>
          <w:iCs/>
          <w:color w:val="000000"/>
          <w:sz w:val="27"/>
          <w:szCs w:val="27"/>
        </w:rPr>
        <w:t>Гевуры</w:t>
      </w:r>
      <w:proofErr w:type="spellEnd"/>
      <w:r>
        <w:rPr>
          <w:i/>
          <w:iCs/>
          <w:color w:val="000000"/>
          <w:sz w:val="27"/>
          <w:szCs w:val="27"/>
        </w:rPr>
        <w:t xml:space="preserve">, &lt;…&gt; в свете </w:t>
      </w:r>
      <w:proofErr w:type="spellStart"/>
      <w:r>
        <w:rPr>
          <w:i/>
          <w:iCs/>
          <w:color w:val="000000"/>
          <w:sz w:val="27"/>
          <w:szCs w:val="27"/>
        </w:rPr>
        <w:t>сефиры</w:t>
      </w:r>
      <w:proofErr w:type="spellEnd"/>
      <w:r>
        <w:rPr>
          <w:i/>
          <w:iCs/>
          <w:color w:val="000000"/>
          <w:sz w:val="27"/>
          <w:szCs w:val="27"/>
        </w:rPr>
        <w:t>, где &lt;…&gt; Зло выставляется напоказ, раковины обрели реальное существование.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— И находятся среди нас, — подсказал </w:t>
      </w:r>
      <w:proofErr w:type="spellStart"/>
      <w:r>
        <w:rPr>
          <w:i/>
          <w:iCs/>
          <w:color w:val="000000"/>
          <w:sz w:val="27"/>
          <w:szCs w:val="27"/>
        </w:rPr>
        <w:t>Бельбо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— Только посмотри вокруг, — добавил </w:t>
      </w:r>
      <w:proofErr w:type="spellStart"/>
      <w:r>
        <w:rPr>
          <w:i/>
          <w:iCs/>
          <w:color w:val="000000"/>
          <w:sz w:val="27"/>
          <w:szCs w:val="27"/>
        </w:rPr>
        <w:t>Диоталлеви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— Но можно ли из них выйти?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— Скорее можно в них войти, — ответил </w:t>
      </w:r>
      <w:proofErr w:type="spellStart"/>
      <w:r>
        <w:rPr>
          <w:i/>
          <w:iCs/>
          <w:color w:val="000000"/>
          <w:sz w:val="27"/>
          <w:szCs w:val="27"/>
        </w:rPr>
        <w:t>Диоталлеви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 «входит», гибнет от сил </w:t>
      </w:r>
      <w:proofErr w:type="spellStart"/>
      <w:r>
        <w:rPr>
          <w:color w:val="000000"/>
          <w:sz w:val="27"/>
          <w:szCs w:val="27"/>
        </w:rPr>
        <w:t>клипот</w:t>
      </w:r>
      <w:proofErr w:type="spellEnd"/>
      <w:r>
        <w:rPr>
          <w:color w:val="000000"/>
          <w:sz w:val="27"/>
          <w:szCs w:val="27"/>
        </w:rPr>
        <w:t xml:space="preserve">, которые сам же и вызвал своими бессмысленными играми разума. </w:t>
      </w:r>
      <w:proofErr w:type="spellStart"/>
      <w:r>
        <w:rPr>
          <w:color w:val="000000"/>
          <w:sz w:val="27"/>
          <w:szCs w:val="27"/>
        </w:rPr>
        <w:t>Клипот</w:t>
      </w:r>
      <w:proofErr w:type="spellEnd"/>
      <w:r>
        <w:rPr>
          <w:color w:val="000000"/>
          <w:sz w:val="27"/>
          <w:szCs w:val="27"/>
        </w:rPr>
        <w:t xml:space="preserve"> в данном случае — это черные маги, люди, пытающиеся извлечь выгоду из каббалы, стремящиеся к власти, носители качеств нижней </w:t>
      </w:r>
      <w:proofErr w:type="spellStart"/>
      <w:r>
        <w:rPr>
          <w:color w:val="000000"/>
          <w:sz w:val="27"/>
          <w:szCs w:val="27"/>
        </w:rPr>
        <w:t>сфиры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Малхут</w:t>
      </w:r>
      <w:proofErr w:type="spellEnd"/>
      <w:r>
        <w:rPr>
          <w:color w:val="000000"/>
          <w:sz w:val="27"/>
          <w:szCs w:val="27"/>
        </w:rPr>
        <w:t xml:space="preserve">. От чистой мистики и веры в Б-га он обращается в пантеизм и атеизм, который есть вера во все и боязнь всего, и ощущение постоянной опасности нагнетается в романе с середины. </w:t>
      </w:r>
      <w:proofErr w:type="spellStart"/>
      <w:r>
        <w:rPr>
          <w:color w:val="000000"/>
          <w:sz w:val="27"/>
          <w:szCs w:val="27"/>
        </w:rPr>
        <w:t>Бельбо</w:t>
      </w:r>
      <w:proofErr w:type="spellEnd"/>
      <w:r>
        <w:rPr>
          <w:color w:val="000000"/>
          <w:sz w:val="27"/>
          <w:szCs w:val="27"/>
        </w:rPr>
        <w:t xml:space="preserve"> гибнет, поскольку не внял предостережению теософской каббалы, учения о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 xml:space="preserve">. Его смерть вдвойне </w:t>
      </w:r>
      <w:proofErr w:type="spellStart"/>
      <w:r>
        <w:rPr>
          <w:color w:val="000000"/>
          <w:sz w:val="27"/>
          <w:szCs w:val="27"/>
        </w:rPr>
        <w:t>каббалистична</w:t>
      </w:r>
      <w:proofErr w:type="spellEnd"/>
      <w:r>
        <w:rPr>
          <w:color w:val="000000"/>
          <w:sz w:val="27"/>
          <w:szCs w:val="27"/>
        </w:rPr>
        <w:t xml:space="preserve">: он гибнет от злых сил </w:t>
      </w:r>
      <w:proofErr w:type="spellStart"/>
      <w:proofErr w:type="gramStart"/>
      <w:r>
        <w:rPr>
          <w:color w:val="000000"/>
          <w:sz w:val="27"/>
          <w:szCs w:val="27"/>
        </w:rPr>
        <w:t>клипот</w:t>
      </w:r>
      <w:proofErr w:type="spellEnd"/>
      <w:proofErr w:type="gramEnd"/>
      <w:r>
        <w:rPr>
          <w:color w:val="000000"/>
          <w:sz w:val="27"/>
          <w:szCs w:val="27"/>
        </w:rPr>
        <w:t xml:space="preserve"> и он повешен на маятнике Фуко, который и есть Древо </w:t>
      </w:r>
      <w:proofErr w:type="spellStart"/>
      <w:r>
        <w:rPr>
          <w:color w:val="000000"/>
          <w:sz w:val="27"/>
          <w:szCs w:val="27"/>
        </w:rPr>
        <w:t>сфирот</w:t>
      </w:r>
      <w:proofErr w:type="spellEnd"/>
      <w:r>
        <w:rPr>
          <w:color w:val="000000"/>
          <w:sz w:val="27"/>
          <w:szCs w:val="27"/>
        </w:rPr>
        <w:t>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Диоталлеви</w:t>
      </w:r>
      <w:proofErr w:type="spellEnd"/>
      <w:r>
        <w:rPr>
          <w:b/>
          <w:bCs/>
          <w:color w:val="000000"/>
          <w:sz w:val="27"/>
          <w:szCs w:val="27"/>
        </w:rPr>
        <w:t xml:space="preserve"> и </w:t>
      </w:r>
      <w:proofErr w:type="spellStart"/>
      <w:r>
        <w:rPr>
          <w:b/>
          <w:bCs/>
          <w:color w:val="000000"/>
          <w:sz w:val="27"/>
          <w:szCs w:val="27"/>
        </w:rPr>
        <w:t>Абулафия</w:t>
      </w:r>
      <w:proofErr w:type="spellEnd"/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pacing w:val="-1"/>
          <w:sz w:val="27"/>
          <w:szCs w:val="27"/>
        </w:rPr>
        <w:t>Диоталлеви</w:t>
      </w:r>
      <w:proofErr w:type="spellEnd"/>
      <w:r>
        <w:rPr>
          <w:color w:val="000000"/>
          <w:spacing w:val="-1"/>
          <w:sz w:val="27"/>
          <w:szCs w:val="27"/>
        </w:rPr>
        <w:t>, напротив, связан с профетической каббалой, он увлечен процессом поиска смысла путем перестановки букв («мир букв и их коловращение в бесконечной взаимозаменяемости — это и есть мир блаженства»), но осознает опасность этой «игры»: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pacing w:val="-1"/>
          <w:sz w:val="27"/>
          <w:szCs w:val="27"/>
        </w:rPr>
        <w:t xml:space="preserve">Я понимал, почему </w:t>
      </w:r>
      <w:proofErr w:type="spellStart"/>
      <w:r>
        <w:rPr>
          <w:i/>
          <w:iCs/>
          <w:color w:val="000000"/>
          <w:spacing w:val="-1"/>
          <w:sz w:val="27"/>
          <w:szCs w:val="27"/>
        </w:rPr>
        <w:t>Диоталлеви</w:t>
      </w:r>
      <w:proofErr w:type="spellEnd"/>
      <w:r>
        <w:rPr>
          <w:i/>
          <w:iCs/>
          <w:color w:val="000000"/>
          <w:spacing w:val="-1"/>
          <w:sz w:val="27"/>
          <w:szCs w:val="27"/>
        </w:rPr>
        <w:t xml:space="preserve"> не доверяет &lt;компьютеру&gt; </w:t>
      </w:r>
      <w:proofErr w:type="spellStart"/>
      <w:r>
        <w:rPr>
          <w:i/>
          <w:iCs/>
          <w:color w:val="000000"/>
          <w:spacing w:val="-1"/>
          <w:sz w:val="27"/>
          <w:szCs w:val="27"/>
        </w:rPr>
        <w:t>Абулафии</w:t>
      </w:r>
      <w:proofErr w:type="spellEnd"/>
      <w:r>
        <w:rPr>
          <w:i/>
          <w:iCs/>
          <w:color w:val="000000"/>
          <w:spacing w:val="-1"/>
          <w:sz w:val="27"/>
          <w:szCs w:val="27"/>
        </w:rPr>
        <w:t xml:space="preserve">. Он слышал, что компьютер может переставлять буквы в произвольном порядке, выворачивать слова наизнанку, и всполошился, потому что предвидел самые дьявольские последствия подобных манипуляций. &lt;…&gt; </w:t>
      </w:r>
      <w:proofErr w:type="gramStart"/>
      <w:r>
        <w:rPr>
          <w:i/>
          <w:iCs/>
          <w:color w:val="000000"/>
          <w:spacing w:val="-1"/>
          <w:sz w:val="27"/>
          <w:szCs w:val="27"/>
        </w:rPr>
        <w:t xml:space="preserve">Наука сопоставлений &lt;говорит </w:t>
      </w:r>
      <w:proofErr w:type="spellStart"/>
      <w:r>
        <w:rPr>
          <w:i/>
          <w:iCs/>
          <w:color w:val="000000"/>
          <w:spacing w:val="-1"/>
          <w:sz w:val="27"/>
          <w:szCs w:val="27"/>
        </w:rPr>
        <w:t>Диоталлеви</w:t>
      </w:r>
      <w:proofErr w:type="spellEnd"/>
      <w:r>
        <w:rPr>
          <w:i/>
          <w:iCs/>
          <w:color w:val="000000"/>
          <w:spacing w:val="-1"/>
          <w:sz w:val="27"/>
          <w:szCs w:val="27"/>
        </w:rPr>
        <w:t>&gt; — музыка для рассудка, однако имей в виду, надо двигаться осторожно, с особой медленностью &lt;…&gt; всякая буква увязана с какой-либо частью организма, и если ты сдвинешь с места одну согласную, не понимая ее силы, один из твоих органов сойдет со своего места, игра природы, и тебя всего перекорежит как снаружи, на всю жизнь, так и внутри, на вечные</w:t>
      </w:r>
      <w:proofErr w:type="gramEnd"/>
      <w:r>
        <w:rPr>
          <w:i/>
          <w:iCs/>
          <w:color w:val="000000"/>
          <w:spacing w:val="-1"/>
          <w:sz w:val="27"/>
          <w:szCs w:val="27"/>
        </w:rPr>
        <w:t xml:space="preserve"> времена.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Диоталлеви</w:t>
      </w:r>
      <w:proofErr w:type="spellEnd"/>
      <w:r>
        <w:rPr>
          <w:color w:val="000000"/>
          <w:sz w:val="27"/>
          <w:szCs w:val="27"/>
        </w:rPr>
        <w:t xml:space="preserve"> здесь перефразирует основоположника профетической каббалы Авраама </w:t>
      </w:r>
      <w:proofErr w:type="spellStart"/>
      <w:r>
        <w:rPr>
          <w:color w:val="000000"/>
          <w:sz w:val="27"/>
          <w:szCs w:val="27"/>
        </w:rPr>
        <w:t>Абулафию</w:t>
      </w:r>
      <w:proofErr w:type="spellEnd"/>
      <w:r>
        <w:rPr>
          <w:color w:val="000000"/>
          <w:sz w:val="27"/>
          <w:szCs w:val="27"/>
        </w:rPr>
        <w:t xml:space="preserve">: «Человек должен быть чрезвычайно осторожен, чтобы не сдвинуть согласную или гласную букву с ее места. Ибо если он ошибется при чтении буквы, управляющей определенным членом, этот член может отторгнуться от тела и сменить свое место, и в тот </w:t>
      </w:r>
      <w:r>
        <w:rPr>
          <w:color w:val="000000"/>
          <w:sz w:val="27"/>
          <w:szCs w:val="27"/>
        </w:rPr>
        <w:lastRenderedPageBreak/>
        <w:t>же миг переменить свою природу и принять другую форму, вследствие чего человек может стать калекой» (из «</w:t>
      </w:r>
      <w:proofErr w:type="spellStart"/>
      <w:r>
        <w:rPr>
          <w:color w:val="000000"/>
          <w:sz w:val="27"/>
          <w:szCs w:val="27"/>
        </w:rPr>
        <w:t>Имре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шефер</w:t>
      </w:r>
      <w:proofErr w:type="spellEnd"/>
      <w:r>
        <w:rPr>
          <w:color w:val="000000"/>
          <w:sz w:val="27"/>
          <w:szCs w:val="27"/>
        </w:rPr>
        <w:t>»).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pacing w:val="-4"/>
          <w:sz w:val="27"/>
          <w:szCs w:val="27"/>
        </w:rPr>
        <w:t>И</w:t>
      </w:r>
      <w:proofErr w:type="gramEnd"/>
      <w:r>
        <w:rPr>
          <w:color w:val="000000"/>
          <w:spacing w:val="-4"/>
          <w:sz w:val="27"/>
          <w:szCs w:val="27"/>
        </w:rPr>
        <w:t xml:space="preserve"> тем не менее </w:t>
      </w:r>
      <w:proofErr w:type="spellStart"/>
      <w:r>
        <w:rPr>
          <w:color w:val="000000"/>
          <w:spacing w:val="-4"/>
          <w:sz w:val="27"/>
          <w:szCs w:val="27"/>
        </w:rPr>
        <w:t>Диоталлеви</w:t>
      </w:r>
      <w:proofErr w:type="spellEnd"/>
      <w:r>
        <w:rPr>
          <w:color w:val="000000"/>
          <w:spacing w:val="-4"/>
          <w:sz w:val="27"/>
          <w:szCs w:val="27"/>
        </w:rPr>
        <w:t xml:space="preserve"> ошибается — превышает возможности интерпретации, нарушает разумные границы в комбинаторике сюжетов, слов, букв. И поэтому умирает — его клетки восприняли от него идею, что правил нет, что может быть любой план и любой смысл, и стали существовать как хотят, а не так, как надо организму: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 что сделали мои клетки? Они придумали другой План и теперь движутся по своему усмотрению. &lt;…&gt; Они совершают инверсию, транспозицию, альтерацию, </w:t>
      </w:r>
      <w:proofErr w:type="spellStart"/>
      <w:r>
        <w:rPr>
          <w:i/>
          <w:iCs/>
          <w:color w:val="000000"/>
          <w:sz w:val="27"/>
          <w:szCs w:val="27"/>
        </w:rPr>
        <w:t>пермутацию</w:t>
      </w:r>
      <w:proofErr w:type="spellEnd"/>
      <w:r>
        <w:rPr>
          <w:i/>
          <w:iCs/>
          <w:color w:val="000000"/>
          <w:sz w:val="27"/>
          <w:szCs w:val="27"/>
        </w:rPr>
        <w:t xml:space="preserve">, создают невиданные доселе и лишенные смысла клетки или клетки, смысл которых противоположен </w:t>
      </w:r>
      <w:proofErr w:type="gramStart"/>
      <w:r>
        <w:rPr>
          <w:i/>
          <w:iCs/>
          <w:color w:val="000000"/>
          <w:sz w:val="27"/>
          <w:szCs w:val="27"/>
        </w:rPr>
        <w:t>здравому</w:t>
      </w:r>
      <w:proofErr w:type="gramEnd"/>
      <w:r>
        <w:rPr>
          <w:i/>
          <w:iCs/>
          <w:color w:val="000000"/>
          <w:sz w:val="27"/>
          <w:szCs w:val="27"/>
        </w:rPr>
        <w:t>. Должен ведь быть правильный смысл и смысл ошибочный, иначе наступает смерть.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12FF9CA" wp14:editId="088EA41C">
            <wp:extent cx="4984115" cy="5467350"/>
            <wp:effectExtent l="0" t="0" r="6985" b="0"/>
            <wp:docPr id="2" name="Рисунок 2" descr="http://www.lechaim.ru/ARHIV/260/conspect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chaim.ru/ARHIV/260/conspect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00" w:rsidRDefault="008B7E00" w:rsidP="008B7E00">
      <w:pPr>
        <w:pStyle w:val="podpisi"/>
        <w:spacing w:before="96" w:beforeAutospacing="0" w:after="288" w:afterAutospacing="0"/>
        <w:ind w:left="284" w:righ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Леон Фуко демонстрирует свой маятник публике в парижском Пантеоне в 1851 году. Гравюра Мари Эванс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одном из интервью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ко говорит: «Как семиотик, я постоянно пытаюсь искать значение вещей, сокрытое в подтексте, &lt;…&gt; но я против раковой опухоли чрезмерной интерпретации, которой вы никак не можете удовлетвориться и продолжаете искать другие ответы».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pacing w:val="-1"/>
          <w:sz w:val="27"/>
          <w:szCs w:val="27"/>
        </w:rPr>
        <w:t>Диоталлеви</w:t>
      </w:r>
      <w:proofErr w:type="spellEnd"/>
      <w:r>
        <w:rPr>
          <w:color w:val="000000"/>
          <w:spacing w:val="-1"/>
          <w:sz w:val="27"/>
          <w:szCs w:val="27"/>
        </w:rPr>
        <w:t xml:space="preserve"> погибает не потому, что совершил ошибку в рамках каббалистической интерпретации, а потому, что вообще перешел рамки. Его погубила опасность не каббалистическая, а постструктуралистская, это не смерть каббалиста, который ошибся, а смерть семиотика, который перешел меру в своей науке.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самом деле оба героя погибают потому, что они </w:t>
      </w:r>
      <w:proofErr w:type="spellStart"/>
      <w:r>
        <w:rPr>
          <w:color w:val="000000"/>
          <w:sz w:val="27"/>
          <w:szCs w:val="27"/>
        </w:rPr>
        <w:t>гиперинтерпретаторы</w:t>
      </w:r>
      <w:proofErr w:type="spellEnd"/>
      <w:r>
        <w:rPr>
          <w:color w:val="000000"/>
          <w:sz w:val="27"/>
          <w:szCs w:val="27"/>
        </w:rPr>
        <w:t>, их губит семиотический экстремизм, они не справляются с запущенной ими самими манипуляцией смыслами.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Примечательно, что эта проблема, по мнению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ко, — еврейская проблема. В «Поисках совершенного языка в европейской культуре» он сравнивает христианский метод интерпретации текста и еврейский: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pacing w:val="-2"/>
          <w:sz w:val="27"/>
          <w:szCs w:val="27"/>
        </w:rPr>
        <w:t xml:space="preserve">В христианской экзегезе сокровенные смыслы различаются путем работы по интерпретации, при этом не нарушается выражение, то есть материя текста, его расположение, наоборот, прилагаются максимальные усилия к тому, чтобы восстановить как можно более точное прочтение; а в некоторых каббалистических течениях чтение предполагает, так сказать, анатомическое вскрытие выражения при помощи трех основных методов: это </w:t>
      </w:r>
      <w:proofErr w:type="spellStart"/>
      <w:r>
        <w:rPr>
          <w:i/>
          <w:iCs/>
          <w:color w:val="000000"/>
          <w:spacing w:val="-2"/>
          <w:sz w:val="27"/>
          <w:szCs w:val="27"/>
        </w:rPr>
        <w:t>нотарикон</w:t>
      </w:r>
      <w:proofErr w:type="spellEnd"/>
      <w:r>
        <w:rPr>
          <w:i/>
          <w:iCs/>
          <w:color w:val="000000"/>
          <w:spacing w:val="-2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pacing w:val="-2"/>
          <w:sz w:val="27"/>
          <w:szCs w:val="27"/>
        </w:rPr>
        <w:t>гематрия</w:t>
      </w:r>
      <w:proofErr w:type="spellEnd"/>
      <w:r>
        <w:rPr>
          <w:i/>
          <w:iCs/>
          <w:color w:val="000000"/>
          <w:spacing w:val="-2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pacing w:val="-2"/>
          <w:sz w:val="27"/>
          <w:szCs w:val="27"/>
        </w:rPr>
        <w:t>тмура</w:t>
      </w:r>
      <w:proofErr w:type="spellEnd"/>
      <w:r>
        <w:rPr>
          <w:i/>
          <w:iCs/>
          <w:color w:val="000000"/>
          <w:spacing w:val="-2"/>
          <w:sz w:val="27"/>
          <w:szCs w:val="27"/>
        </w:rPr>
        <w:t>.</w:t>
      </w:r>
      <w:proofErr w:type="gramEnd"/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E00" w:rsidRDefault="008B7E00" w:rsidP="008B7E00">
      <w:pPr>
        <w:pStyle w:val="www"/>
        <w:spacing w:before="96" w:beforeAutospacing="0" w:after="288" w:afterAutospacing="0"/>
        <w:ind w:left="284" w:righ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 xml:space="preserve">ко именно каббала ответственна за чрезмерную интерпретацию в европейской культуре. </w:t>
      </w:r>
      <w:proofErr w:type="spellStart"/>
      <w:r>
        <w:rPr>
          <w:color w:val="000000"/>
          <w:sz w:val="27"/>
          <w:szCs w:val="27"/>
        </w:rPr>
        <w:t>Гиперинтерпретатор</w:t>
      </w:r>
      <w:proofErr w:type="spellEnd"/>
      <w:r>
        <w:rPr>
          <w:color w:val="000000"/>
          <w:sz w:val="27"/>
          <w:szCs w:val="27"/>
        </w:rPr>
        <w:t>, безжалостно вскрывающий текст и своими бесконечными манипуляциями разрушающий смысл, — это каббалист, и ему противостоит умеренный христианский интерпретатор, честно пытающийся найти и сохранить смысл.</w:t>
      </w:r>
    </w:p>
    <w:p w:rsidR="00D622D6" w:rsidRDefault="00D622D6"/>
    <w:sectPr w:rsidR="00D6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0"/>
    <w:rsid w:val="008B7E00"/>
    <w:rsid w:val="00D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w">
    <w:name w:val="www"/>
    <w:basedOn w:val="a"/>
    <w:rsid w:val="008B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numberintext">
    <w:name w:val="footnotenumberintext"/>
    <w:basedOn w:val="a0"/>
    <w:rsid w:val="008B7E00"/>
  </w:style>
  <w:style w:type="character" w:customStyle="1" w:styleId="apple-converted-space">
    <w:name w:val="apple-converted-space"/>
    <w:basedOn w:val="a0"/>
    <w:rsid w:val="008B7E00"/>
  </w:style>
  <w:style w:type="paragraph" w:customStyle="1" w:styleId="podpisi">
    <w:name w:val="podpisi"/>
    <w:basedOn w:val="a"/>
    <w:rsid w:val="008B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w">
    <w:name w:val="www"/>
    <w:basedOn w:val="a"/>
    <w:rsid w:val="008B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numberintext">
    <w:name w:val="footnotenumberintext"/>
    <w:basedOn w:val="a0"/>
    <w:rsid w:val="008B7E00"/>
  </w:style>
  <w:style w:type="character" w:customStyle="1" w:styleId="apple-converted-space">
    <w:name w:val="apple-converted-space"/>
    <w:basedOn w:val="a0"/>
    <w:rsid w:val="008B7E00"/>
  </w:style>
  <w:style w:type="paragraph" w:customStyle="1" w:styleId="podpisi">
    <w:name w:val="podpisi"/>
    <w:basedOn w:val="a"/>
    <w:rsid w:val="008B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B4B8-B023-4FFA-8A89-316E8FC4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8875</Characters>
  <Application>Microsoft Office Word</Application>
  <DocSecurity>0</DocSecurity>
  <Lines>138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 Russia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2017-05-03T15:59:00Z</dcterms:created>
  <dcterms:modified xsi:type="dcterms:W3CDTF">2017-05-03T16:00:00Z</dcterms:modified>
</cp:coreProperties>
</file>